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DCD3B0D">
      <w:pPr>
        <w:adjustRightInd w:val="0"/>
        <w:snapToGrid w:val="0"/>
        <w:spacing w:line="360" w:lineRule="auto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广东省环境科学学会</w:t>
      </w:r>
      <w:r>
        <w:rPr>
          <w:rFonts w:hint="eastAsia" w:eastAsia="黑体"/>
          <w:sz w:val="44"/>
          <w:szCs w:val="44"/>
          <w:lang w:val="en-US" w:eastAsia="zh-CN"/>
        </w:rPr>
        <w:t>团体</w:t>
      </w:r>
      <w:r>
        <w:rPr>
          <w:rFonts w:hint="eastAsia" w:eastAsia="黑体"/>
          <w:sz w:val="44"/>
          <w:szCs w:val="44"/>
        </w:rPr>
        <w:t>标准征求意见反馈表</w:t>
      </w:r>
    </w:p>
    <w:p w14:paraId="1D8BB30C">
      <w:pPr>
        <w:jc w:val="left"/>
        <w:rPr>
          <w:sz w:val="28"/>
          <w:szCs w:val="28"/>
        </w:rPr>
      </w:pPr>
      <w:bookmarkStart w:id="0" w:name="_GoBack"/>
      <w:bookmarkEnd w:id="0"/>
    </w:p>
    <w:p w14:paraId="346688CC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单位：（盖章）</w:t>
      </w:r>
    </w:p>
    <w:p w14:paraId="51AB197B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</w:t>
      </w:r>
    </w:p>
    <w:p w14:paraId="1632670A">
      <w:pPr>
        <w:jc w:val="left"/>
        <w:rPr>
          <w:rFonts w:ascii="Times New Roman" w:hAnsi="Times New Roman"/>
          <w:sz w:val="28"/>
          <w:szCs w:val="28"/>
        </w:rPr>
      </w:pPr>
      <w:r>
        <w:rPr>
          <w:rFonts w:hint="eastAsia"/>
          <w:sz w:val="28"/>
          <w:szCs w:val="28"/>
        </w:rPr>
        <w:t xml:space="preserve">电话：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202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/>
          <w:sz w:val="28"/>
          <w:szCs w:val="28"/>
        </w:rPr>
        <w:t>年   月   日</w:t>
      </w:r>
    </w:p>
    <w:p w14:paraId="36177CEA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标准项目名称：《低效失效大气污染治理设施评估认定指南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工业炉窑（征求意见稿）</w:t>
      </w:r>
      <w:r>
        <w:rPr>
          <w:rFonts w:hint="eastAsia"/>
          <w:sz w:val="28"/>
          <w:szCs w:val="28"/>
        </w:rPr>
        <w:t>》</w:t>
      </w:r>
    </w:p>
    <w:tbl>
      <w:tblPr>
        <w:tblStyle w:val="6"/>
        <w:tblW w:w="14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352"/>
        <w:gridCol w:w="3862"/>
        <w:gridCol w:w="3938"/>
        <w:gridCol w:w="4012"/>
      </w:tblGrid>
      <w:tr w14:paraId="22237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6004EED5">
            <w:pPr>
              <w:spacing w:before="156" w:beforeLines="50" w:after="156" w:afterLines="50"/>
              <w:ind w:right="-2" w:rightChars="-1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汉仪仿宋简" w:eastAsia="汉仪仿宋简"/>
                <w:b/>
                <w:bCs/>
                <w:sz w:val="28"/>
              </w:rPr>
              <w:t>序号</w:t>
            </w:r>
          </w:p>
        </w:tc>
        <w:tc>
          <w:tcPr>
            <w:tcW w:w="1352" w:type="dxa"/>
            <w:vAlign w:val="center"/>
          </w:tcPr>
          <w:p w14:paraId="11062BD7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汉仪仿宋简" w:eastAsia="汉仪仿宋简"/>
                <w:b/>
                <w:bCs/>
                <w:sz w:val="28"/>
              </w:rPr>
              <w:t>条款</w:t>
            </w:r>
          </w:p>
        </w:tc>
        <w:tc>
          <w:tcPr>
            <w:tcW w:w="3862" w:type="dxa"/>
            <w:vAlign w:val="center"/>
          </w:tcPr>
          <w:p w14:paraId="561511AF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汉仪仿宋简" w:eastAsia="汉仪仿宋简"/>
                <w:b/>
                <w:bCs/>
                <w:sz w:val="28"/>
              </w:rPr>
              <w:t>修改内容</w:t>
            </w:r>
          </w:p>
        </w:tc>
        <w:tc>
          <w:tcPr>
            <w:tcW w:w="3938" w:type="dxa"/>
            <w:vAlign w:val="center"/>
          </w:tcPr>
          <w:p w14:paraId="22A7ED1D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汉仪仿宋简" w:eastAsia="汉仪仿宋简"/>
                <w:b/>
                <w:bCs/>
                <w:sz w:val="28"/>
              </w:rPr>
              <w:t>修改为</w:t>
            </w:r>
          </w:p>
        </w:tc>
        <w:tc>
          <w:tcPr>
            <w:tcW w:w="4012" w:type="dxa"/>
            <w:vAlign w:val="center"/>
          </w:tcPr>
          <w:p w14:paraId="4AF49C1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理由</w:t>
            </w:r>
          </w:p>
        </w:tc>
      </w:tr>
      <w:tr w14:paraId="35B76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23C2E3CA">
            <w:pPr>
              <w:jc w:val="center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1</w:t>
            </w:r>
          </w:p>
        </w:tc>
        <w:tc>
          <w:tcPr>
            <w:tcW w:w="1352" w:type="dxa"/>
            <w:vAlign w:val="center"/>
          </w:tcPr>
          <w:p w14:paraId="644573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 w14:paraId="16504F6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 w14:paraId="7270896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 w14:paraId="4E341BD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0D040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160FA635">
            <w:pPr>
              <w:jc w:val="center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2</w:t>
            </w:r>
          </w:p>
        </w:tc>
        <w:tc>
          <w:tcPr>
            <w:tcW w:w="1352" w:type="dxa"/>
            <w:vAlign w:val="center"/>
          </w:tcPr>
          <w:p w14:paraId="31EF48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 w14:paraId="4390B8F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 w14:paraId="4DF48F3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 w14:paraId="5DC871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3A878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3F77A14B">
            <w:pPr>
              <w:jc w:val="center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3</w:t>
            </w:r>
          </w:p>
        </w:tc>
        <w:tc>
          <w:tcPr>
            <w:tcW w:w="1352" w:type="dxa"/>
            <w:vAlign w:val="center"/>
          </w:tcPr>
          <w:p w14:paraId="1BB9242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 w14:paraId="411DF9A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 w14:paraId="0219542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 w14:paraId="4577ECA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52B7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766DD96E">
            <w:pPr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eastAsia="zh-CN"/>
              </w:rPr>
              <w:t>…</w:t>
            </w:r>
          </w:p>
        </w:tc>
        <w:tc>
          <w:tcPr>
            <w:tcW w:w="1352" w:type="dxa"/>
            <w:vAlign w:val="center"/>
          </w:tcPr>
          <w:p w14:paraId="362199E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 w14:paraId="435BEFE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 w14:paraId="7AD6696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 w14:paraId="0DD2B8B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14:paraId="7FAFA304">
      <w:r>
        <w:br w:type="page"/>
      </w:r>
    </w:p>
    <w:p w14:paraId="0BF20A73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标准项目名称：《低效失效挥发性有机物治理设施评估认定指南  第一部分：评估认定技术方法（征求意见稿）</w:t>
      </w:r>
      <w:r>
        <w:rPr>
          <w:rFonts w:hint="eastAsia"/>
          <w:sz w:val="28"/>
          <w:szCs w:val="28"/>
        </w:rPr>
        <w:t>》</w:t>
      </w:r>
    </w:p>
    <w:tbl>
      <w:tblPr>
        <w:tblStyle w:val="6"/>
        <w:tblW w:w="14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352"/>
        <w:gridCol w:w="3862"/>
        <w:gridCol w:w="3938"/>
        <w:gridCol w:w="4012"/>
      </w:tblGrid>
      <w:tr w14:paraId="66993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2786F33F">
            <w:pPr>
              <w:spacing w:before="156" w:beforeLines="50" w:after="156" w:afterLines="50"/>
              <w:ind w:right="-2" w:rightChars="-1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汉仪仿宋简" w:eastAsia="汉仪仿宋简"/>
                <w:b/>
                <w:bCs/>
                <w:sz w:val="28"/>
              </w:rPr>
              <w:t>序号</w:t>
            </w:r>
          </w:p>
        </w:tc>
        <w:tc>
          <w:tcPr>
            <w:tcW w:w="1352" w:type="dxa"/>
            <w:vAlign w:val="center"/>
          </w:tcPr>
          <w:p w14:paraId="77750662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汉仪仿宋简" w:eastAsia="汉仪仿宋简"/>
                <w:b/>
                <w:bCs/>
                <w:sz w:val="28"/>
              </w:rPr>
              <w:t>条款</w:t>
            </w:r>
          </w:p>
        </w:tc>
        <w:tc>
          <w:tcPr>
            <w:tcW w:w="3862" w:type="dxa"/>
            <w:vAlign w:val="center"/>
          </w:tcPr>
          <w:p w14:paraId="64E29E98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汉仪仿宋简" w:eastAsia="汉仪仿宋简"/>
                <w:b/>
                <w:bCs/>
                <w:sz w:val="28"/>
              </w:rPr>
              <w:t>修改内容</w:t>
            </w:r>
          </w:p>
        </w:tc>
        <w:tc>
          <w:tcPr>
            <w:tcW w:w="3938" w:type="dxa"/>
            <w:vAlign w:val="center"/>
          </w:tcPr>
          <w:p w14:paraId="32F29C4A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汉仪仿宋简" w:eastAsia="汉仪仿宋简"/>
                <w:b/>
                <w:bCs/>
                <w:sz w:val="28"/>
              </w:rPr>
              <w:t>修改为</w:t>
            </w:r>
          </w:p>
        </w:tc>
        <w:tc>
          <w:tcPr>
            <w:tcW w:w="4012" w:type="dxa"/>
            <w:vAlign w:val="center"/>
          </w:tcPr>
          <w:p w14:paraId="6431D87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理由</w:t>
            </w:r>
          </w:p>
        </w:tc>
      </w:tr>
      <w:tr w14:paraId="038D3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shd w:val="clear"/>
            <w:vAlign w:val="center"/>
          </w:tcPr>
          <w:p w14:paraId="3AD5234E">
            <w:pPr>
              <w:jc w:val="center"/>
              <w:rPr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1</w:t>
            </w:r>
          </w:p>
        </w:tc>
        <w:tc>
          <w:tcPr>
            <w:tcW w:w="1352" w:type="dxa"/>
            <w:vAlign w:val="center"/>
          </w:tcPr>
          <w:p w14:paraId="28AC572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 w14:paraId="5D9649E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 w14:paraId="7FF618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 w14:paraId="6F53D31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71079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shd w:val="clear"/>
            <w:vAlign w:val="center"/>
          </w:tcPr>
          <w:p w14:paraId="6A03C5BF">
            <w:pPr>
              <w:jc w:val="center"/>
              <w:rPr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2</w:t>
            </w:r>
          </w:p>
        </w:tc>
        <w:tc>
          <w:tcPr>
            <w:tcW w:w="1352" w:type="dxa"/>
            <w:vAlign w:val="center"/>
          </w:tcPr>
          <w:p w14:paraId="1C2C939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 w14:paraId="7E262A4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 w14:paraId="0827CA7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 w14:paraId="7E2A512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64DB6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shd w:val="clear"/>
            <w:vAlign w:val="center"/>
          </w:tcPr>
          <w:p w14:paraId="3D8D8171">
            <w:pPr>
              <w:jc w:val="center"/>
              <w:rPr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3</w:t>
            </w:r>
          </w:p>
        </w:tc>
        <w:tc>
          <w:tcPr>
            <w:tcW w:w="1352" w:type="dxa"/>
            <w:vAlign w:val="center"/>
          </w:tcPr>
          <w:p w14:paraId="29E4107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 w14:paraId="48B81EF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 w14:paraId="4D09BB0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 w14:paraId="273A5E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19847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shd w:val="clear"/>
            <w:vAlign w:val="center"/>
          </w:tcPr>
          <w:p w14:paraId="5D998BFB">
            <w:pPr>
              <w:jc w:val="center"/>
              <w:rPr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Cs w:val="21"/>
                <w:lang w:eastAsia="zh-CN"/>
              </w:rPr>
              <w:t>…</w:t>
            </w:r>
          </w:p>
        </w:tc>
        <w:tc>
          <w:tcPr>
            <w:tcW w:w="1352" w:type="dxa"/>
            <w:vAlign w:val="center"/>
          </w:tcPr>
          <w:p w14:paraId="2AF5E9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 w14:paraId="5247CC5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 w14:paraId="527A78C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 w14:paraId="75E68EF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2C332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2F721B2D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0401D5B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 w14:paraId="55D54C73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 w14:paraId="328DA12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 w14:paraId="796AFC6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4481F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522E2953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3C366A3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 w14:paraId="372B408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 w14:paraId="48C80B7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 w14:paraId="261798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14:paraId="1D17E38D"/>
    <w:p w14:paraId="6A73E42D"/>
    <w:p w14:paraId="499E469A"/>
    <w:p w14:paraId="207E0987">
      <w:r>
        <w:br w:type="page"/>
      </w:r>
    </w:p>
    <w:p w14:paraId="2328ED30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标准项目名称：《</w:t>
      </w:r>
      <w:r>
        <w:rPr>
          <w:rFonts w:hint="eastAsia"/>
          <w:sz w:val="28"/>
          <w:szCs w:val="28"/>
          <w:lang w:val="en-US" w:eastAsia="zh-CN"/>
        </w:rPr>
        <w:t>低效失效挥发性有机物治理设施评估认定指南  第二部分：评估要点及判定依据</w:t>
      </w:r>
      <w:r>
        <w:rPr>
          <w:rFonts w:hint="eastAsia"/>
          <w:sz w:val="28"/>
          <w:szCs w:val="28"/>
        </w:rPr>
        <w:t>（征求意见稿）</w:t>
      </w:r>
      <w:r>
        <w:rPr>
          <w:rFonts w:hint="eastAsia"/>
          <w:sz w:val="28"/>
          <w:szCs w:val="28"/>
        </w:rPr>
        <w:t>》</w:t>
      </w:r>
    </w:p>
    <w:tbl>
      <w:tblPr>
        <w:tblStyle w:val="6"/>
        <w:tblW w:w="14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352"/>
        <w:gridCol w:w="3862"/>
        <w:gridCol w:w="3938"/>
        <w:gridCol w:w="4012"/>
      </w:tblGrid>
      <w:tr w14:paraId="7AE03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1D4649B6">
            <w:pPr>
              <w:spacing w:before="156" w:beforeLines="50" w:after="156" w:afterLines="50"/>
              <w:ind w:right="-2" w:rightChars="-1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汉仪仿宋简" w:eastAsia="汉仪仿宋简"/>
                <w:b/>
                <w:bCs/>
                <w:sz w:val="28"/>
              </w:rPr>
              <w:t>序号</w:t>
            </w:r>
          </w:p>
        </w:tc>
        <w:tc>
          <w:tcPr>
            <w:tcW w:w="1352" w:type="dxa"/>
            <w:vAlign w:val="center"/>
          </w:tcPr>
          <w:p w14:paraId="61BA05F8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汉仪仿宋简" w:eastAsia="汉仪仿宋简"/>
                <w:b/>
                <w:bCs/>
                <w:sz w:val="28"/>
              </w:rPr>
              <w:t>条款</w:t>
            </w:r>
          </w:p>
        </w:tc>
        <w:tc>
          <w:tcPr>
            <w:tcW w:w="3862" w:type="dxa"/>
            <w:vAlign w:val="center"/>
          </w:tcPr>
          <w:p w14:paraId="5055A959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汉仪仿宋简" w:eastAsia="汉仪仿宋简"/>
                <w:b/>
                <w:bCs/>
                <w:sz w:val="28"/>
              </w:rPr>
              <w:t>修改内容</w:t>
            </w:r>
          </w:p>
        </w:tc>
        <w:tc>
          <w:tcPr>
            <w:tcW w:w="3938" w:type="dxa"/>
            <w:vAlign w:val="center"/>
          </w:tcPr>
          <w:p w14:paraId="6C1F4E8B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汉仪仿宋简" w:eastAsia="汉仪仿宋简"/>
                <w:b/>
                <w:bCs/>
                <w:sz w:val="28"/>
              </w:rPr>
              <w:t>修改为</w:t>
            </w:r>
          </w:p>
        </w:tc>
        <w:tc>
          <w:tcPr>
            <w:tcW w:w="4012" w:type="dxa"/>
            <w:vAlign w:val="center"/>
          </w:tcPr>
          <w:p w14:paraId="25FD4E73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理由</w:t>
            </w:r>
          </w:p>
        </w:tc>
      </w:tr>
      <w:tr w14:paraId="3137A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shd w:val="clear"/>
            <w:vAlign w:val="center"/>
          </w:tcPr>
          <w:p w14:paraId="31B56BFA">
            <w:pPr>
              <w:jc w:val="center"/>
              <w:rPr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1</w:t>
            </w:r>
          </w:p>
        </w:tc>
        <w:tc>
          <w:tcPr>
            <w:tcW w:w="1352" w:type="dxa"/>
            <w:vAlign w:val="center"/>
          </w:tcPr>
          <w:p w14:paraId="2687E223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 w14:paraId="5621A46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 w14:paraId="2C8E401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 w14:paraId="1452FB5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40CD1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shd w:val="clear"/>
            <w:vAlign w:val="center"/>
          </w:tcPr>
          <w:p w14:paraId="7748F5DE">
            <w:pPr>
              <w:jc w:val="center"/>
              <w:rPr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2</w:t>
            </w:r>
          </w:p>
        </w:tc>
        <w:tc>
          <w:tcPr>
            <w:tcW w:w="1352" w:type="dxa"/>
            <w:vAlign w:val="center"/>
          </w:tcPr>
          <w:p w14:paraId="381D85F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 w14:paraId="7A90021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 w14:paraId="11DA32B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 w14:paraId="283BF77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7E9D0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shd w:val="clear"/>
            <w:vAlign w:val="center"/>
          </w:tcPr>
          <w:p w14:paraId="190555C1">
            <w:pPr>
              <w:jc w:val="center"/>
              <w:rPr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3</w:t>
            </w:r>
          </w:p>
        </w:tc>
        <w:tc>
          <w:tcPr>
            <w:tcW w:w="1352" w:type="dxa"/>
            <w:vAlign w:val="center"/>
          </w:tcPr>
          <w:p w14:paraId="29E6209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 w14:paraId="3B6D8A9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 w14:paraId="6EA65C1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 w14:paraId="7916D28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29A67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shd w:val="clear"/>
            <w:vAlign w:val="center"/>
          </w:tcPr>
          <w:p w14:paraId="12ABD171">
            <w:pPr>
              <w:jc w:val="center"/>
              <w:rPr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Cs w:val="21"/>
                <w:lang w:eastAsia="zh-CN"/>
              </w:rPr>
              <w:t>…</w:t>
            </w:r>
          </w:p>
        </w:tc>
        <w:tc>
          <w:tcPr>
            <w:tcW w:w="1352" w:type="dxa"/>
            <w:vAlign w:val="center"/>
          </w:tcPr>
          <w:p w14:paraId="4BEFC28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 w14:paraId="623C0AD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 w14:paraId="69EDF2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 w14:paraId="2992EF2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0C818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57772682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0793DF4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 w14:paraId="14C9129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 w14:paraId="761A828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 w14:paraId="5DC5A44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3B1FB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0AB89FC3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5BF3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 w14:paraId="5C06FAD3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 w14:paraId="29E130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 w14:paraId="61FA9B0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14:paraId="32FE4727"/>
    <w:p w14:paraId="3C2D6C0B"/>
    <w:p w14:paraId="674E6006"/>
    <w:sectPr>
      <w:pgSz w:w="16838" w:h="11906" w:orient="landscape"/>
      <w:pgMar w:top="1800" w:right="1440" w:bottom="70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仿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wYzkxYTU5NTBhYzc5ZThkODA5YWFmNWM5N2JiNjUifQ=="/>
  </w:docVars>
  <w:rsids>
    <w:rsidRoot w:val="00D83ABB"/>
    <w:rsid w:val="00021A91"/>
    <w:rsid w:val="0006180D"/>
    <w:rsid w:val="000A1139"/>
    <w:rsid w:val="000C57F6"/>
    <w:rsid w:val="00125387"/>
    <w:rsid w:val="00165D37"/>
    <w:rsid w:val="001668A9"/>
    <w:rsid w:val="0019157B"/>
    <w:rsid w:val="00195821"/>
    <w:rsid w:val="001A0153"/>
    <w:rsid w:val="001C2AA8"/>
    <w:rsid w:val="001D0E55"/>
    <w:rsid w:val="001E3FD6"/>
    <w:rsid w:val="00221E2E"/>
    <w:rsid w:val="00222310"/>
    <w:rsid w:val="00227B26"/>
    <w:rsid w:val="00235777"/>
    <w:rsid w:val="0023732B"/>
    <w:rsid w:val="002A2A54"/>
    <w:rsid w:val="002C38C9"/>
    <w:rsid w:val="002D2C24"/>
    <w:rsid w:val="002F3898"/>
    <w:rsid w:val="00303C96"/>
    <w:rsid w:val="003265E8"/>
    <w:rsid w:val="00333D47"/>
    <w:rsid w:val="00334D51"/>
    <w:rsid w:val="0033618A"/>
    <w:rsid w:val="00336F51"/>
    <w:rsid w:val="0033713F"/>
    <w:rsid w:val="00342A8E"/>
    <w:rsid w:val="003D0853"/>
    <w:rsid w:val="00420E20"/>
    <w:rsid w:val="00460E1F"/>
    <w:rsid w:val="00473FF2"/>
    <w:rsid w:val="00480A0F"/>
    <w:rsid w:val="00482E49"/>
    <w:rsid w:val="004B426C"/>
    <w:rsid w:val="004E1B15"/>
    <w:rsid w:val="004E3748"/>
    <w:rsid w:val="004F265C"/>
    <w:rsid w:val="004F579F"/>
    <w:rsid w:val="004F76DC"/>
    <w:rsid w:val="00505C65"/>
    <w:rsid w:val="00551DDD"/>
    <w:rsid w:val="00577969"/>
    <w:rsid w:val="005874D2"/>
    <w:rsid w:val="005B4214"/>
    <w:rsid w:val="005C6B6B"/>
    <w:rsid w:val="005C7B4E"/>
    <w:rsid w:val="005D45F5"/>
    <w:rsid w:val="005E291A"/>
    <w:rsid w:val="005F3C58"/>
    <w:rsid w:val="0061256C"/>
    <w:rsid w:val="00613AB3"/>
    <w:rsid w:val="00623848"/>
    <w:rsid w:val="006427F2"/>
    <w:rsid w:val="00661187"/>
    <w:rsid w:val="00682873"/>
    <w:rsid w:val="00697D20"/>
    <w:rsid w:val="006A5704"/>
    <w:rsid w:val="006C062C"/>
    <w:rsid w:val="006F33F5"/>
    <w:rsid w:val="006F48FF"/>
    <w:rsid w:val="00700FE0"/>
    <w:rsid w:val="007203E7"/>
    <w:rsid w:val="007226D7"/>
    <w:rsid w:val="00722738"/>
    <w:rsid w:val="007743DA"/>
    <w:rsid w:val="0079501E"/>
    <w:rsid w:val="007A7060"/>
    <w:rsid w:val="007B6D6A"/>
    <w:rsid w:val="007C3870"/>
    <w:rsid w:val="007D22C8"/>
    <w:rsid w:val="007D752F"/>
    <w:rsid w:val="007E7AB9"/>
    <w:rsid w:val="008039EC"/>
    <w:rsid w:val="00815C6C"/>
    <w:rsid w:val="0083134B"/>
    <w:rsid w:val="0083332A"/>
    <w:rsid w:val="0086372B"/>
    <w:rsid w:val="00866C49"/>
    <w:rsid w:val="008827F1"/>
    <w:rsid w:val="00891B75"/>
    <w:rsid w:val="008B1229"/>
    <w:rsid w:val="008C1CAA"/>
    <w:rsid w:val="008D3FFF"/>
    <w:rsid w:val="008E6518"/>
    <w:rsid w:val="008F4C32"/>
    <w:rsid w:val="009048AD"/>
    <w:rsid w:val="009051F0"/>
    <w:rsid w:val="009161BA"/>
    <w:rsid w:val="009301BE"/>
    <w:rsid w:val="0094180F"/>
    <w:rsid w:val="009429F3"/>
    <w:rsid w:val="009507FB"/>
    <w:rsid w:val="00962FCC"/>
    <w:rsid w:val="009637BE"/>
    <w:rsid w:val="00981212"/>
    <w:rsid w:val="00981F4C"/>
    <w:rsid w:val="00990986"/>
    <w:rsid w:val="009B322C"/>
    <w:rsid w:val="009B6033"/>
    <w:rsid w:val="009B64FF"/>
    <w:rsid w:val="009C3FDD"/>
    <w:rsid w:val="009C5692"/>
    <w:rsid w:val="009C7DA6"/>
    <w:rsid w:val="00A143A5"/>
    <w:rsid w:val="00A24206"/>
    <w:rsid w:val="00A30DC5"/>
    <w:rsid w:val="00A37A6D"/>
    <w:rsid w:val="00A47DBF"/>
    <w:rsid w:val="00A75583"/>
    <w:rsid w:val="00AA68BE"/>
    <w:rsid w:val="00AC5FCF"/>
    <w:rsid w:val="00AD38DF"/>
    <w:rsid w:val="00B1587B"/>
    <w:rsid w:val="00B15D8F"/>
    <w:rsid w:val="00B352A4"/>
    <w:rsid w:val="00B41DDF"/>
    <w:rsid w:val="00B51602"/>
    <w:rsid w:val="00B8510E"/>
    <w:rsid w:val="00BA0FA0"/>
    <w:rsid w:val="00BA271A"/>
    <w:rsid w:val="00BB493B"/>
    <w:rsid w:val="00BB6042"/>
    <w:rsid w:val="00BD413A"/>
    <w:rsid w:val="00C052A9"/>
    <w:rsid w:val="00C163AB"/>
    <w:rsid w:val="00C465D8"/>
    <w:rsid w:val="00C63D04"/>
    <w:rsid w:val="00C8187F"/>
    <w:rsid w:val="00C848E5"/>
    <w:rsid w:val="00C879E3"/>
    <w:rsid w:val="00C9791C"/>
    <w:rsid w:val="00CA014B"/>
    <w:rsid w:val="00CB3C6D"/>
    <w:rsid w:val="00CB7BD7"/>
    <w:rsid w:val="00CC0575"/>
    <w:rsid w:val="00CD1B5F"/>
    <w:rsid w:val="00CE1222"/>
    <w:rsid w:val="00CF3987"/>
    <w:rsid w:val="00CF7074"/>
    <w:rsid w:val="00D05D30"/>
    <w:rsid w:val="00D06BC1"/>
    <w:rsid w:val="00D33AFB"/>
    <w:rsid w:val="00D4481B"/>
    <w:rsid w:val="00D73948"/>
    <w:rsid w:val="00D83ABB"/>
    <w:rsid w:val="00DA0372"/>
    <w:rsid w:val="00DE42A5"/>
    <w:rsid w:val="00E2077A"/>
    <w:rsid w:val="00E21157"/>
    <w:rsid w:val="00E258B5"/>
    <w:rsid w:val="00E449E4"/>
    <w:rsid w:val="00E545CB"/>
    <w:rsid w:val="00E75EB9"/>
    <w:rsid w:val="00E853E7"/>
    <w:rsid w:val="00ED1D08"/>
    <w:rsid w:val="00EF3CE5"/>
    <w:rsid w:val="00F12CBF"/>
    <w:rsid w:val="00F33FA7"/>
    <w:rsid w:val="00F45D3B"/>
    <w:rsid w:val="00F52304"/>
    <w:rsid w:val="00F735CA"/>
    <w:rsid w:val="00F86C8C"/>
    <w:rsid w:val="00FA34D7"/>
    <w:rsid w:val="00FC76C9"/>
    <w:rsid w:val="00FD241E"/>
    <w:rsid w:val="16601C56"/>
    <w:rsid w:val="1F3F6D8F"/>
    <w:rsid w:val="231232AD"/>
    <w:rsid w:val="3BC62E25"/>
    <w:rsid w:val="41F13B68"/>
    <w:rsid w:val="59A158C7"/>
    <w:rsid w:val="5D2B1FD8"/>
    <w:rsid w:val="66E61C98"/>
    <w:rsid w:val="6B164CFC"/>
    <w:rsid w:val="6EFB163B"/>
    <w:rsid w:val="6FFC4814"/>
    <w:rsid w:val="7AD0482A"/>
    <w:rsid w:val="7C7B30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nhideWhenUsed/>
    <w:qFormat/>
    <w:uiPriority w:val="99"/>
    <w:pPr>
      <w:adjustRightInd w:val="0"/>
      <w:spacing w:line="400" w:lineRule="exact"/>
      <w:jc w:val="left"/>
    </w:pPr>
    <w:rPr>
      <w:szCs w:val="21"/>
    </w:r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2">
    <w:name w:val="批注文字 字符"/>
    <w:basedOn w:val="8"/>
    <w:link w:val="2"/>
    <w:qFormat/>
    <w:uiPriority w:val="99"/>
    <w:rPr>
      <w:kern w:val="2"/>
      <w:sz w:val="21"/>
      <w:szCs w:val="21"/>
    </w:rPr>
  </w:style>
  <w:style w:type="character" w:customStyle="1" w:styleId="13">
    <w:name w:val="批注框文本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4">
    <w:name w:val="段 Char"/>
    <w:link w:val="15"/>
    <w:qFormat/>
    <w:uiPriority w:val="0"/>
    <w:rPr>
      <w:rFonts w:ascii="宋体"/>
      <w:lang w:val="en-US" w:eastAsia="zh-CN" w:bidi="ar-SA"/>
    </w:rPr>
  </w:style>
  <w:style w:type="paragraph" w:customStyle="1" w:styleId="15">
    <w:name w:val="段"/>
    <w:link w:val="14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  <w:style w:type="paragraph" w:customStyle="1" w:styleId="16">
    <w:name w:val="封面标准名称"/>
    <w:qFormat/>
    <w:uiPriority w:val="0"/>
    <w:pPr>
      <w:framePr w:w="9638" w:h="6917" w:wrap="around" w:vAnchor="margin" w:hAnchor="margin" w:xAlign="center" w:y="5955" w:anchorLock="1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haier</Company>
  <Pages>3</Pages>
  <Words>81</Words>
  <Characters>84</Characters>
  <Lines>2</Lines>
  <Paragraphs>1</Paragraphs>
  <TotalTime>1</TotalTime>
  <ScaleCrop>false</ScaleCrop>
  <LinksUpToDate>false</LinksUpToDate>
  <CharactersWithSpaces>165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2018-02-12T02:26:00Z</dcterms:created>
  <dc:creator>RC-17</dc:creator>
  <cp:lastModifiedBy>啊哈哈哈</cp:lastModifiedBy>
  <dcterms:modified xsi:type="dcterms:W3CDTF">2025-10-23T02:07:29Z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EC0B65FF6F0B43D9A3BEF77A443AA856</vt:lpwstr>
  </property>
  <property fmtid="{D5CDD505-2E9C-101B-9397-08002B2CF9AE}" pid="4" name="KSOTemplateDocerSaveRecord">
    <vt:lpwstr>eyJoZGlkIjoiN2YwYzkxYTU5NTBhYzc5ZThkODA5YWFmNWM5N2JiNjUiLCJ1c2VySWQiOiIzMDkwNzM4MTYifQ==</vt:lpwstr>
  </property>
</Properties>
</file>